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E7F55" w14:textId="77777777" w:rsidR="00F87E2B" w:rsidRDefault="009A61A3" w:rsidP="009A61A3">
      <w:pPr>
        <w:jc w:val="center"/>
      </w:pPr>
      <w:r>
        <w:rPr>
          <w:noProof/>
        </w:rPr>
        <w:drawing>
          <wp:inline distT="0" distB="0" distL="0" distR="0" wp14:anchorId="674CC214" wp14:editId="5C51AF9F">
            <wp:extent cx="1257300" cy="1371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4.jpg"/>
                    <pic:cNvPicPr/>
                  </pic:nvPicPr>
                  <pic:blipFill>
                    <a:blip r:embed="rId6">
                      <a:extLst>
                        <a:ext uri="{28A0092B-C50C-407E-A947-70E740481C1C}">
                          <a14:useLocalDpi xmlns:a14="http://schemas.microsoft.com/office/drawing/2010/main" val="0"/>
                        </a:ext>
                      </a:extLst>
                    </a:blip>
                    <a:stretch>
                      <a:fillRect/>
                    </a:stretch>
                  </pic:blipFill>
                  <pic:spPr>
                    <a:xfrm>
                      <a:off x="0" y="0"/>
                      <a:ext cx="1257300" cy="1371600"/>
                    </a:xfrm>
                    <a:prstGeom prst="rect">
                      <a:avLst/>
                    </a:prstGeom>
                  </pic:spPr>
                </pic:pic>
              </a:graphicData>
            </a:graphic>
          </wp:inline>
        </w:drawing>
      </w:r>
    </w:p>
    <w:p w14:paraId="2CD7C6E8" w14:textId="77777777" w:rsidR="00D1361F" w:rsidRDefault="00D1361F"/>
    <w:p w14:paraId="6CF682C0" w14:textId="77777777" w:rsidR="009A61A3" w:rsidRDefault="009A61A3">
      <w:pPr>
        <w:rPr>
          <w:rFonts w:asciiTheme="majorHAnsi" w:hAnsiTheme="majorHAnsi"/>
          <w:b/>
          <w:sz w:val="28"/>
          <w:szCs w:val="28"/>
        </w:rPr>
      </w:pPr>
      <w:r w:rsidRPr="009A61A3">
        <w:rPr>
          <w:rFonts w:asciiTheme="majorHAnsi" w:hAnsiTheme="majorHAnsi"/>
          <w:b/>
          <w:sz w:val="28"/>
          <w:szCs w:val="28"/>
        </w:rPr>
        <w:t>Mobile Bidding Guide</w:t>
      </w:r>
      <w:bookmarkStart w:id="0" w:name="_GoBack"/>
      <w:bookmarkEnd w:id="0"/>
    </w:p>
    <w:p w14:paraId="48030319" w14:textId="77777777" w:rsidR="009A61A3" w:rsidRPr="009A61A3" w:rsidRDefault="009A61A3">
      <w:pPr>
        <w:rPr>
          <w:rFonts w:asciiTheme="majorHAnsi" w:hAnsiTheme="majorHAnsi"/>
          <w:b/>
          <w:sz w:val="28"/>
          <w:szCs w:val="28"/>
        </w:rPr>
      </w:pPr>
    </w:p>
    <w:p w14:paraId="369ABFF5" w14:textId="77777777" w:rsidR="009A61A3" w:rsidRDefault="004209F0">
      <w:pPr>
        <w:rPr>
          <w:rFonts w:asciiTheme="majorHAnsi" w:hAnsiTheme="majorHAnsi"/>
        </w:rPr>
      </w:pPr>
      <w:r>
        <w:rPr>
          <w:rFonts w:asciiTheme="majorHAnsi" w:hAnsiTheme="majorHAnsi"/>
        </w:rPr>
        <w:t>Smart</w:t>
      </w:r>
      <w:r w:rsidR="009A61A3">
        <w:rPr>
          <w:rFonts w:asciiTheme="majorHAnsi" w:hAnsiTheme="majorHAnsi"/>
        </w:rPr>
        <w:t xml:space="preserve"> phone – </w:t>
      </w:r>
    </w:p>
    <w:p w14:paraId="69C2E6BA" w14:textId="77777777" w:rsidR="00D1361F" w:rsidRPr="009A61A3" w:rsidRDefault="00D1361F">
      <w:pPr>
        <w:rPr>
          <w:rFonts w:asciiTheme="majorHAnsi" w:hAnsiTheme="majorHAnsi"/>
        </w:rPr>
      </w:pPr>
      <w:r w:rsidRPr="009A61A3">
        <w:rPr>
          <w:rFonts w:asciiTheme="majorHAnsi" w:hAnsiTheme="majorHAnsi"/>
        </w:rPr>
        <w:t>Upon purchasing your ticket to the Wonder Ball, you will be asked to confirm your cell phone for use during the event.  This is important because this is how you will be doing your silent auction bidding.</w:t>
      </w:r>
      <w:r w:rsidR="009A61A3">
        <w:rPr>
          <w:rFonts w:asciiTheme="majorHAnsi" w:hAnsiTheme="majorHAnsi"/>
        </w:rPr>
        <w:t xml:space="preserve">  Be sure to </w:t>
      </w:r>
      <w:r w:rsidR="004209F0">
        <w:rPr>
          <w:rFonts w:asciiTheme="majorHAnsi" w:hAnsiTheme="majorHAnsi"/>
        </w:rPr>
        <w:t>provide the cell number for the smart phone you will be using the night of the Wonder Ball.</w:t>
      </w:r>
      <w:r w:rsidRPr="009A61A3">
        <w:rPr>
          <w:rFonts w:asciiTheme="majorHAnsi" w:hAnsiTheme="majorHAnsi"/>
        </w:rPr>
        <w:t xml:space="preserve">  </w:t>
      </w:r>
    </w:p>
    <w:p w14:paraId="751A6DC5" w14:textId="77777777" w:rsidR="00D1361F" w:rsidRPr="009A61A3" w:rsidRDefault="00D1361F">
      <w:pPr>
        <w:rPr>
          <w:rFonts w:asciiTheme="majorHAnsi" w:hAnsiTheme="majorHAnsi"/>
        </w:rPr>
      </w:pPr>
    </w:p>
    <w:p w14:paraId="11F2169B" w14:textId="77777777" w:rsidR="004209F0" w:rsidRDefault="004209F0">
      <w:pPr>
        <w:rPr>
          <w:rFonts w:asciiTheme="majorHAnsi" w:hAnsiTheme="majorHAnsi"/>
        </w:rPr>
      </w:pPr>
      <w:r>
        <w:rPr>
          <w:rFonts w:asciiTheme="majorHAnsi" w:hAnsiTheme="majorHAnsi"/>
        </w:rPr>
        <w:t xml:space="preserve">Text Message to begin bidding - </w:t>
      </w:r>
    </w:p>
    <w:p w14:paraId="0F59EB7D" w14:textId="77777777" w:rsidR="00D1361F" w:rsidRPr="009A61A3" w:rsidRDefault="00D1361F">
      <w:pPr>
        <w:rPr>
          <w:rFonts w:asciiTheme="majorHAnsi" w:hAnsiTheme="majorHAnsi"/>
        </w:rPr>
      </w:pPr>
      <w:r w:rsidRPr="009A61A3">
        <w:rPr>
          <w:rFonts w:asciiTheme="majorHAnsi" w:hAnsiTheme="majorHAnsi"/>
        </w:rPr>
        <w:t xml:space="preserve">Once you arrive at the Wonder Ball (or complete registration at the event), you will receive an automated text message containing your bidder </w:t>
      </w:r>
      <w:proofErr w:type="spellStart"/>
      <w:proofErr w:type="gramStart"/>
      <w:r w:rsidRPr="009A61A3">
        <w:rPr>
          <w:rFonts w:asciiTheme="majorHAnsi" w:hAnsiTheme="majorHAnsi"/>
        </w:rPr>
        <w:t>url</w:t>
      </w:r>
      <w:proofErr w:type="spellEnd"/>
      <w:proofErr w:type="gramEnd"/>
      <w:r w:rsidRPr="009A61A3">
        <w:rPr>
          <w:rFonts w:asciiTheme="majorHAnsi" w:hAnsiTheme="majorHAnsi"/>
        </w:rPr>
        <w:t xml:space="preserve">.  This will happen within about two minutes of completing the registration process or arriving at the Wonder Ball.  If you do not receive a text message, please notify a volunteer.  </w:t>
      </w:r>
    </w:p>
    <w:p w14:paraId="07ABD036" w14:textId="77777777" w:rsidR="00D1361F" w:rsidRPr="009A61A3" w:rsidRDefault="00D1361F">
      <w:pPr>
        <w:rPr>
          <w:rFonts w:asciiTheme="majorHAnsi" w:hAnsiTheme="majorHAnsi"/>
        </w:rPr>
      </w:pPr>
    </w:p>
    <w:p w14:paraId="655F6B20" w14:textId="77777777" w:rsidR="00D1361F" w:rsidRPr="009A61A3" w:rsidRDefault="00D1361F">
      <w:pPr>
        <w:rPr>
          <w:rFonts w:asciiTheme="majorHAnsi" w:hAnsiTheme="majorHAnsi"/>
        </w:rPr>
      </w:pPr>
      <w:r w:rsidRPr="009A61A3">
        <w:rPr>
          <w:rFonts w:asciiTheme="majorHAnsi" w:hAnsiTheme="majorHAnsi"/>
        </w:rPr>
        <w:t>Bidding – Using your Smart Phone</w:t>
      </w:r>
    </w:p>
    <w:p w14:paraId="189D9DB8" w14:textId="77777777" w:rsidR="00D1361F" w:rsidRPr="009A61A3" w:rsidRDefault="00D1361F">
      <w:pPr>
        <w:rPr>
          <w:rFonts w:asciiTheme="majorHAnsi" w:hAnsiTheme="majorHAnsi"/>
        </w:rPr>
      </w:pPr>
    </w:p>
    <w:p w14:paraId="71B84F51" w14:textId="77777777" w:rsidR="00D1361F" w:rsidRPr="009A61A3" w:rsidRDefault="00D1361F" w:rsidP="00D1361F">
      <w:pPr>
        <w:pStyle w:val="ListParagraph"/>
        <w:numPr>
          <w:ilvl w:val="0"/>
          <w:numId w:val="1"/>
        </w:numPr>
        <w:rPr>
          <w:rFonts w:asciiTheme="majorHAnsi" w:hAnsiTheme="majorHAnsi"/>
        </w:rPr>
      </w:pPr>
      <w:r w:rsidRPr="009A61A3">
        <w:rPr>
          <w:rFonts w:asciiTheme="majorHAnsi" w:hAnsiTheme="majorHAnsi"/>
        </w:rPr>
        <w:t>Click on the link found in the automated text message.  Notice that the link also contains your bidder number.  Once logged in, this number will also display on your home screen.</w:t>
      </w:r>
    </w:p>
    <w:p w14:paraId="46C7CE76" w14:textId="77777777" w:rsidR="00D1361F" w:rsidRPr="009A61A3" w:rsidRDefault="00D1361F" w:rsidP="00D1361F">
      <w:pPr>
        <w:pStyle w:val="ListParagraph"/>
        <w:numPr>
          <w:ilvl w:val="0"/>
          <w:numId w:val="1"/>
        </w:numPr>
        <w:rPr>
          <w:rFonts w:asciiTheme="majorHAnsi" w:hAnsiTheme="majorHAnsi"/>
        </w:rPr>
      </w:pPr>
      <w:r w:rsidRPr="009A61A3">
        <w:rPr>
          <w:rFonts w:asciiTheme="majorHAnsi" w:hAnsiTheme="majorHAnsi"/>
        </w:rPr>
        <w:t>When prompted, confirm your name.  If it is incorrect, select NO and notify a ‘Bid Buddy’ or volunteer at the Tech Bar.</w:t>
      </w:r>
    </w:p>
    <w:p w14:paraId="7A485E67" w14:textId="77777777" w:rsidR="00D1361F" w:rsidRPr="009A61A3" w:rsidRDefault="00D1361F" w:rsidP="00D1361F">
      <w:pPr>
        <w:pStyle w:val="ListParagraph"/>
        <w:numPr>
          <w:ilvl w:val="0"/>
          <w:numId w:val="1"/>
        </w:numPr>
        <w:rPr>
          <w:rFonts w:asciiTheme="majorHAnsi" w:hAnsiTheme="majorHAnsi"/>
        </w:rPr>
      </w:pPr>
      <w:r w:rsidRPr="009A61A3">
        <w:rPr>
          <w:rFonts w:asciiTheme="majorHAnsi" w:hAnsiTheme="majorHAnsi"/>
        </w:rPr>
        <w:t>Now start bidding!!!</w:t>
      </w:r>
    </w:p>
    <w:p w14:paraId="455A97F1" w14:textId="77777777" w:rsidR="00D1361F" w:rsidRPr="009A61A3" w:rsidRDefault="00D1361F" w:rsidP="00D1361F">
      <w:pPr>
        <w:pStyle w:val="ListParagraph"/>
        <w:numPr>
          <w:ilvl w:val="0"/>
          <w:numId w:val="1"/>
        </w:numPr>
        <w:rPr>
          <w:rFonts w:asciiTheme="majorHAnsi" w:hAnsiTheme="majorHAnsi"/>
        </w:rPr>
      </w:pPr>
      <w:r w:rsidRPr="009A61A3">
        <w:rPr>
          <w:rFonts w:asciiTheme="majorHAnsi" w:hAnsiTheme="majorHAnsi"/>
        </w:rPr>
        <w:t xml:space="preserve">You can search packages by number, keyword or category.  You can also pull up packages with no bids by selecting “No Bid </w:t>
      </w:r>
      <w:proofErr w:type="spellStart"/>
      <w:r w:rsidRPr="009A61A3">
        <w:rPr>
          <w:rFonts w:asciiTheme="majorHAnsi" w:hAnsiTheme="majorHAnsi"/>
        </w:rPr>
        <w:t>Pkgs</w:t>
      </w:r>
      <w:proofErr w:type="spellEnd"/>
      <w:r w:rsidRPr="009A61A3">
        <w:rPr>
          <w:rFonts w:asciiTheme="majorHAnsi" w:hAnsiTheme="majorHAnsi"/>
        </w:rPr>
        <w:t>”.</w:t>
      </w:r>
    </w:p>
    <w:p w14:paraId="3F83E293" w14:textId="77777777" w:rsidR="00D1361F" w:rsidRPr="009A61A3" w:rsidRDefault="00D1361F" w:rsidP="00D1361F">
      <w:pPr>
        <w:pStyle w:val="ListParagraph"/>
        <w:numPr>
          <w:ilvl w:val="0"/>
          <w:numId w:val="1"/>
        </w:numPr>
        <w:rPr>
          <w:rFonts w:asciiTheme="majorHAnsi" w:hAnsiTheme="majorHAnsi"/>
        </w:rPr>
      </w:pPr>
      <w:r w:rsidRPr="009A61A3">
        <w:rPr>
          <w:rFonts w:asciiTheme="majorHAnsi" w:hAnsiTheme="majorHAnsi"/>
        </w:rPr>
        <w:t>Select Details/Bid to bid on a package.</w:t>
      </w:r>
    </w:p>
    <w:p w14:paraId="4197FC11" w14:textId="77777777" w:rsidR="00D1361F" w:rsidRPr="009A61A3" w:rsidRDefault="00D1361F" w:rsidP="00D1361F">
      <w:pPr>
        <w:pStyle w:val="ListParagraph"/>
        <w:numPr>
          <w:ilvl w:val="1"/>
          <w:numId w:val="1"/>
        </w:numPr>
        <w:rPr>
          <w:rFonts w:asciiTheme="majorHAnsi" w:hAnsiTheme="majorHAnsi"/>
        </w:rPr>
      </w:pPr>
      <w:r w:rsidRPr="009A61A3">
        <w:rPr>
          <w:rFonts w:asciiTheme="majorHAnsi" w:hAnsiTheme="majorHAnsi"/>
        </w:rPr>
        <w:t xml:space="preserve">You can bid the next increment, set a max bid, or simply “Watch” packages to see how they’re doing.  </w:t>
      </w:r>
    </w:p>
    <w:p w14:paraId="7EADE9C5" w14:textId="77777777" w:rsidR="00D1361F" w:rsidRPr="009A61A3" w:rsidRDefault="00D1361F" w:rsidP="00D1361F">
      <w:pPr>
        <w:rPr>
          <w:rFonts w:asciiTheme="majorHAnsi" w:hAnsiTheme="majorHAnsi"/>
        </w:rPr>
      </w:pPr>
    </w:p>
    <w:p w14:paraId="70EE2359" w14:textId="1B94E46B" w:rsidR="00D1361F" w:rsidRPr="009A61A3" w:rsidRDefault="00D1361F" w:rsidP="00D1361F">
      <w:pPr>
        <w:rPr>
          <w:rFonts w:asciiTheme="majorHAnsi" w:hAnsiTheme="majorHAnsi"/>
        </w:rPr>
      </w:pPr>
      <w:r w:rsidRPr="009A61A3">
        <w:rPr>
          <w:rFonts w:asciiTheme="majorHAnsi" w:hAnsiTheme="majorHAnsi"/>
        </w:rPr>
        <w:t>Bidding</w:t>
      </w:r>
      <w:r w:rsidR="007545A1">
        <w:rPr>
          <w:rFonts w:asciiTheme="majorHAnsi" w:hAnsiTheme="majorHAnsi"/>
        </w:rPr>
        <w:t xml:space="preserve"> without a Smart Phone</w:t>
      </w:r>
      <w:r w:rsidRPr="009A61A3">
        <w:rPr>
          <w:rFonts w:asciiTheme="majorHAnsi" w:hAnsiTheme="majorHAnsi"/>
        </w:rPr>
        <w:t xml:space="preserve"> – Using a “Bid Buddy”</w:t>
      </w:r>
    </w:p>
    <w:p w14:paraId="7ACF060A" w14:textId="77777777" w:rsidR="00D1361F" w:rsidRPr="009A61A3" w:rsidRDefault="00D1361F" w:rsidP="00D1361F">
      <w:pPr>
        <w:rPr>
          <w:rFonts w:asciiTheme="majorHAnsi" w:hAnsiTheme="majorHAnsi"/>
        </w:rPr>
      </w:pPr>
    </w:p>
    <w:p w14:paraId="73279F72" w14:textId="4B13C342" w:rsidR="00D1361F" w:rsidRPr="009A61A3" w:rsidRDefault="00D1361F" w:rsidP="00D1361F">
      <w:pPr>
        <w:pStyle w:val="ListParagraph"/>
        <w:numPr>
          <w:ilvl w:val="0"/>
          <w:numId w:val="1"/>
        </w:numPr>
        <w:rPr>
          <w:rFonts w:asciiTheme="majorHAnsi" w:hAnsiTheme="majorHAnsi"/>
        </w:rPr>
      </w:pPr>
      <w:r w:rsidRPr="009A61A3">
        <w:rPr>
          <w:rFonts w:asciiTheme="majorHAnsi" w:hAnsiTheme="majorHAnsi"/>
        </w:rPr>
        <w:t>Locate a Mobile Bidding volunteer</w:t>
      </w:r>
      <w:r w:rsidR="007545A1">
        <w:rPr>
          <w:rFonts w:asciiTheme="majorHAnsi" w:hAnsiTheme="majorHAnsi"/>
        </w:rPr>
        <w:t xml:space="preserve"> – Bid Buddies and Mobile Bidding volunteers will be easily identifiable; they will be the ‘nerds’ (nerd glasses)</w:t>
      </w:r>
      <w:r w:rsidRPr="009A61A3">
        <w:rPr>
          <w:rFonts w:asciiTheme="majorHAnsi" w:hAnsiTheme="majorHAnsi"/>
        </w:rPr>
        <w:t>.</w:t>
      </w:r>
    </w:p>
    <w:p w14:paraId="521CD552" w14:textId="77777777" w:rsidR="00D1361F" w:rsidRPr="009A61A3" w:rsidRDefault="00D1361F" w:rsidP="00D1361F">
      <w:pPr>
        <w:pStyle w:val="ListParagraph"/>
        <w:numPr>
          <w:ilvl w:val="0"/>
          <w:numId w:val="1"/>
        </w:numPr>
        <w:rPr>
          <w:rFonts w:asciiTheme="majorHAnsi" w:hAnsiTheme="majorHAnsi"/>
        </w:rPr>
      </w:pPr>
      <w:r w:rsidRPr="009A61A3">
        <w:rPr>
          <w:rFonts w:asciiTheme="majorHAnsi" w:hAnsiTheme="majorHAnsi"/>
        </w:rPr>
        <w:t>Give the volunteer your bidder number or cell phone number</w:t>
      </w:r>
    </w:p>
    <w:p w14:paraId="37307CD6" w14:textId="77777777" w:rsidR="00D1361F" w:rsidRPr="009A61A3" w:rsidRDefault="00D1361F" w:rsidP="00D1361F">
      <w:pPr>
        <w:pStyle w:val="ListParagraph"/>
        <w:numPr>
          <w:ilvl w:val="0"/>
          <w:numId w:val="1"/>
        </w:numPr>
        <w:rPr>
          <w:rFonts w:asciiTheme="majorHAnsi" w:hAnsiTheme="majorHAnsi"/>
        </w:rPr>
      </w:pPr>
      <w:r w:rsidRPr="009A61A3">
        <w:rPr>
          <w:rFonts w:asciiTheme="majorHAnsi" w:hAnsiTheme="majorHAnsi"/>
        </w:rPr>
        <w:t>Confirm that the name on the screen is correct.</w:t>
      </w:r>
    </w:p>
    <w:p w14:paraId="5A31F39C" w14:textId="77777777" w:rsidR="00D1361F" w:rsidRPr="009A61A3" w:rsidRDefault="00D1361F" w:rsidP="00D1361F">
      <w:pPr>
        <w:pStyle w:val="ListParagraph"/>
        <w:numPr>
          <w:ilvl w:val="0"/>
          <w:numId w:val="1"/>
        </w:numPr>
        <w:rPr>
          <w:rFonts w:asciiTheme="majorHAnsi" w:hAnsiTheme="majorHAnsi"/>
        </w:rPr>
      </w:pPr>
      <w:r w:rsidRPr="009A61A3">
        <w:rPr>
          <w:rFonts w:asciiTheme="majorHAnsi" w:hAnsiTheme="majorHAnsi"/>
        </w:rPr>
        <w:lastRenderedPageBreak/>
        <w:t>Let the volunteer know the Package number or description of the package you wish to place a bid on.</w:t>
      </w:r>
    </w:p>
    <w:p w14:paraId="495B87A8" w14:textId="77777777" w:rsidR="00D1361F" w:rsidRPr="009A61A3" w:rsidRDefault="00D1361F" w:rsidP="00D1361F">
      <w:pPr>
        <w:pStyle w:val="ListParagraph"/>
        <w:numPr>
          <w:ilvl w:val="0"/>
          <w:numId w:val="1"/>
        </w:numPr>
        <w:rPr>
          <w:rFonts w:asciiTheme="majorHAnsi" w:hAnsiTheme="majorHAnsi"/>
        </w:rPr>
      </w:pPr>
      <w:r w:rsidRPr="009A61A3">
        <w:rPr>
          <w:rFonts w:asciiTheme="majorHAnsi" w:hAnsiTheme="majorHAnsi"/>
        </w:rPr>
        <w:t>Tell the volunteer the amount you wish to bid.</w:t>
      </w:r>
    </w:p>
    <w:p w14:paraId="577005A8" w14:textId="77777777" w:rsidR="00D1361F" w:rsidRPr="009A61A3" w:rsidRDefault="00D1361F" w:rsidP="00D1361F">
      <w:pPr>
        <w:pStyle w:val="ListParagraph"/>
        <w:numPr>
          <w:ilvl w:val="0"/>
          <w:numId w:val="1"/>
        </w:numPr>
        <w:rPr>
          <w:rFonts w:asciiTheme="majorHAnsi" w:hAnsiTheme="majorHAnsi"/>
        </w:rPr>
      </w:pPr>
      <w:r w:rsidRPr="009A61A3">
        <w:rPr>
          <w:rFonts w:asciiTheme="majorHAnsi" w:hAnsiTheme="majorHAnsi"/>
        </w:rPr>
        <w:t>Watch the Leader Board to see if you are the highest bidder for that package.</w:t>
      </w:r>
    </w:p>
    <w:p w14:paraId="7F95DEC3" w14:textId="77777777" w:rsidR="00D1361F" w:rsidRPr="009A61A3" w:rsidRDefault="00D1361F" w:rsidP="00D1361F">
      <w:pPr>
        <w:rPr>
          <w:rFonts w:asciiTheme="majorHAnsi" w:hAnsiTheme="majorHAnsi"/>
        </w:rPr>
      </w:pPr>
    </w:p>
    <w:p w14:paraId="338FCBC9" w14:textId="77777777" w:rsidR="00D1361F" w:rsidRPr="009A61A3" w:rsidRDefault="00D1361F" w:rsidP="00D1361F">
      <w:pPr>
        <w:rPr>
          <w:rFonts w:asciiTheme="majorHAnsi" w:hAnsiTheme="majorHAnsi"/>
        </w:rPr>
      </w:pPr>
      <w:r w:rsidRPr="009A61A3">
        <w:rPr>
          <w:rFonts w:asciiTheme="majorHAnsi" w:hAnsiTheme="majorHAnsi"/>
        </w:rPr>
        <w:t>IMPORTANT BIDDING INFORMATION</w:t>
      </w:r>
    </w:p>
    <w:p w14:paraId="2E89BC0E" w14:textId="77777777" w:rsidR="00D1361F" w:rsidRPr="009A61A3" w:rsidRDefault="00D1361F" w:rsidP="00D1361F">
      <w:pPr>
        <w:rPr>
          <w:rFonts w:asciiTheme="majorHAnsi" w:hAnsiTheme="majorHAnsi"/>
        </w:rPr>
      </w:pPr>
    </w:p>
    <w:p w14:paraId="75003D59" w14:textId="77777777" w:rsidR="00D1361F" w:rsidRDefault="00D1361F" w:rsidP="00D1361F">
      <w:pPr>
        <w:pStyle w:val="ListParagraph"/>
        <w:numPr>
          <w:ilvl w:val="0"/>
          <w:numId w:val="1"/>
        </w:numPr>
        <w:rPr>
          <w:rFonts w:asciiTheme="majorHAnsi" w:hAnsiTheme="majorHAnsi"/>
        </w:rPr>
      </w:pPr>
      <w:r w:rsidRPr="009A61A3">
        <w:rPr>
          <w:rFonts w:asciiTheme="majorHAnsi" w:hAnsiTheme="majorHAnsi"/>
        </w:rPr>
        <w:t>If you are outbid, you will be notified via text message.</w:t>
      </w:r>
    </w:p>
    <w:p w14:paraId="3A0B98F7" w14:textId="34B9B5DE" w:rsidR="007545A1" w:rsidRPr="009A61A3" w:rsidRDefault="007545A1" w:rsidP="00D1361F">
      <w:pPr>
        <w:pStyle w:val="ListParagraph"/>
        <w:numPr>
          <w:ilvl w:val="0"/>
          <w:numId w:val="1"/>
        </w:numPr>
        <w:rPr>
          <w:rFonts w:asciiTheme="majorHAnsi" w:hAnsiTheme="majorHAnsi"/>
        </w:rPr>
      </w:pPr>
      <w:r>
        <w:rPr>
          <w:rFonts w:asciiTheme="majorHAnsi" w:hAnsiTheme="majorHAnsi"/>
        </w:rPr>
        <w:t xml:space="preserve">Be sure to turn up the volume on your phone and/or turn it on </w:t>
      </w:r>
      <w:proofErr w:type="gramStart"/>
      <w:r>
        <w:rPr>
          <w:rFonts w:asciiTheme="majorHAnsi" w:hAnsiTheme="majorHAnsi"/>
        </w:rPr>
        <w:t>vibrate</w:t>
      </w:r>
      <w:proofErr w:type="gramEnd"/>
      <w:r>
        <w:rPr>
          <w:rFonts w:asciiTheme="majorHAnsi" w:hAnsiTheme="majorHAnsi"/>
        </w:rPr>
        <w:t xml:space="preserve"> so you don’t miss your alerts!</w:t>
      </w:r>
    </w:p>
    <w:p w14:paraId="253E7E7D" w14:textId="77777777" w:rsidR="00D1361F" w:rsidRPr="009A61A3" w:rsidRDefault="00D1361F" w:rsidP="00D1361F">
      <w:pPr>
        <w:pStyle w:val="ListParagraph"/>
        <w:numPr>
          <w:ilvl w:val="0"/>
          <w:numId w:val="1"/>
        </w:numPr>
        <w:rPr>
          <w:rFonts w:asciiTheme="majorHAnsi" w:hAnsiTheme="majorHAnsi"/>
        </w:rPr>
      </w:pPr>
      <w:r w:rsidRPr="009A61A3">
        <w:rPr>
          <w:rFonts w:asciiTheme="majorHAnsi" w:hAnsiTheme="majorHAnsi"/>
        </w:rPr>
        <w:t xml:space="preserve">You can keep an eye on your bidding packages and any other packages of interest by going to “My Bids”, a blue button located at the right of your home area.  </w:t>
      </w:r>
    </w:p>
    <w:p w14:paraId="69873E53" w14:textId="77777777" w:rsidR="00D1361F" w:rsidRPr="009A61A3" w:rsidRDefault="005F6B76" w:rsidP="00D1361F">
      <w:pPr>
        <w:pStyle w:val="ListParagraph"/>
        <w:numPr>
          <w:ilvl w:val="0"/>
          <w:numId w:val="1"/>
        </w:numPr>
        <w:rPr>
          <w:rFonts w:asciiTheme="majorHAnsi" w:hAnsiTheme="majorHAnsi"/>
        </w:rPr>
      </w:pPr>
      <w:r w:rsidRPr="009A61A3">
        <w:rPr>
          <w:rFonts w:asciiTheme="majorHAnsi" w:hAnsiTheme="majorHAnsi"/>
        </w:rPr>
        <w:t>Set a max bid so that the system will bid for you up to a maximum dollar amount (this reduces the need to goal-tend a particular package).</w:t>
      </w:r>
    </w:p>
    <w:p w14:paraId="046EE9D8" w14:textId="77777777" w:rsidR="005F6B76" w:rsidRPr="009A61A3" w:rsidRDefault="005F6B76" w:rsidP="00D1361F">
      <w:pPr>
        <w:pStyle w:val="ListParagraph"/>
        <w:numPr>
          <w:ilvl w:val="0"/>
          <w:numId w:val="1"/>
        </w:numPr>
        <w:rPr>
          <w:rFonts w:asciiTheme="majorHAnsi" w:hAnsiTheme="majorHAnsi"/>
        </w:rPr>
      </w:pPr>
      <w:r w:rsidRPr="009A61A3">
        <w:rPr>
          <w:rFonts w:asciiTheme="majorHAnsi" w:hAnsiTheme="majorHAnsi"/>
        </w:rPr>
        <w:t>Visit the Charging Station if you need to charge up your phone.  We don’t want you to run out of ‘juice’ while you are bidding!!!</w:t>
      </w:r>
    </w:p>
    <w:p w14:paraId="2E0DC854" w14:textId="77777777" w:rsidR="005F6B76" w:rsidRPr="009A61A3" w:rsidRDefault="005F6B76" w:rsidP="00D1361F">
      <w:pPr>
        <w:pStyle w:val="ListParagraph"/>
        <w:numPr>
          <w:ilvl w:val="0"/>
          <w:numId w:val="1"/>
        </w:numPr>
        <w:rPr>
          <w:rFonts w:asciiTheme="majorHAnsi" w:hAnsiTheme="majorHAnsi"/>
        </w:rPr>
      </w:pPr>
      <w:r w:rsidRPr="009A61A3">
        <w:rPr>
          <w:rFonts w:asciiTheme="majorHAnsi" w:hAnsiTheme="majorHAnsi"/>
        </w:rPr>
        <w:t xml:space="preserve">Watch the event timer in the upper left.  As soon as the silent auction closes, the guest with the highest bid will win.  </w:t>
      </w:r>
    </w:p>
    <w:p w14:paraId="56EF9F01" w14:textId="77777777" w:rsidR="007545A1" w:rsidRDefault="007545A1" w:rsidP="005F6B76">
      <w:pPr>
        <w:rPr>
          <w:rFonts w:asciiTheme="majorHAnsi" w:hAnsiTheme="majorHAnsi"/>
        </w:rPr>
      </w:pPr>
    </w:p>
    <w:p w14:paraId="4707D184" w14:textId="77777777" w:rsidR="005F6B76" w:rsidRPr="009A61A3" w:rsidRDefault="005F6B76" w:rsidP="005F6B76">
      <w:pPr>
        <w:rPr>
          <w:rFonts w:asciiTheme="majorHAnsi" w:hAnsiTheme="majorHAnsi"/>
        </w:rPr>
      </w:pPr>
      <w:r w:rsidRPr="009A61A3">
        <w:rPr>
          <w:rFonts w:asciiTheme="majorHAnsi" w:hAnsiTheme="majorHAnsi"/>
        </w:rPr>
        <w:t>Silent Auction Closes</w:t>
      </w:r>
    </w:p>
    <w:p w14:paraId="11FD8D5F" w14:textId="77777777" w:rsidR="005F6B76" w:rsidRPr="009A61A3" w:rsidRDefault="005F6B76" w:rsidP="005F6B76">
      <w:pPr>
        <w:rPr>
          <w:rFonts w:asciiTheme="majorHAnsi" w:hAnsiTheme="majorHAnsi"/>
        </w:rPr>
      </w:pPr>
    </w:p>
    <w:p w14:paraId="472535E0" w14:textId="77777777" w:rsidR="005F6B76" w:rsidRPr="009A61A3" w:rsidRDefault="005F6B76" w:rsidP="005F6B76">
      <w:pPr>
        <w:pStyle w:val="ListParagraph"/>
        <w:numPr>
          <w:ilvl w:val="0"/>
          <w:numId w:val="1"/>
        </w:numPr>
        <w:rPr>
          <w:rFonts w:asciiTheme="majorHAnsi" w:hAnsiTheme="majorHAnsi"/>
        </w:rPr>
      </w:pPr>
      <w:r w:rsidRPr="009A61A3">
        <w:rPr>
          <w:rFonts w:asciiTheme="majorHAnsi" w:hAnsiTheme="majorHAnsi"/>
        </w:rPr>
        <w:t>You can check your winnings under “My Bids”</w:t>
      </w:r>
    </w:p>
    <w:p w14:paraId="7990AD56" w14:textId="77777777" w:rsidR="005F6B76" w:rsidRPr="009A61A3" w:rsidRDefault="005F6B76" w:rsidP="005F6B76">
      <w:pPr>
        <w:pStyle w:val="ListParagraph"/>
        <w:numPr>
          <w:ilvl w:val="0"/>
          <w:numId w:val="1"/>
        </w:numPr>
        <w:rPr>
          <w:rFonts w:asciiTheme="majorHAnsi" w:hAnsiTheme="majorHAnsi"/>
        </w:rPr>
      </w:pPr>
      <w:r w:rsidRPr="009A61A3">
        <w:rPr>
          <w:rFonts w:asciiTheme="majorHAnsi" w:hAnsiTheme="majorHAnsi"/>
        </w:rPr>
        <w:t>If you wish to keep your winnings on the credit card that you registered, then you may take your winnings wit</w:t>
      </w:r>
      <w:r w:rsidR="00297BFD" w:rsidRPr="009A61A3">
        <w:rPr>
          <w:rFonts w:asciiTheme="majorHAnsi" w:hAnsiTheme="majorHAnsi"/>
        </w:rPr>
        <w:t xml:space="preserve">h you at the end of the night.  If not, please see a volunteer in the </w:t>
      </w:r>
      <w:proofErr w:type="gramStart"/>
      <w:r w:rsidR="00297BFD" w:rsidRPr="009A61A3">
        <w:rPr>
          <w:rFonts w:asciiTheme="majorHAnsi" w:hAnsiTheme="majorHAnsi"/>
        </w:rPr>
        <w:t>check-out</w:t>
      </w:r>
      <w:proofErr w:type="gramEnd"/>
      <w:r w:rsidR="00297BFD" w:rsidRPr="009A61A3">
        <w:rPr>
          <w:rFonts w:asciiTheme="majorHAnsi" w:hAnsiTheme="majorHAnsi"/>
        </w:rPr>
        <w:t xml:space="preserve"> area.</w:t>
      </w:r>
    </w:p>
    <w:p w14:paraId="3E56A9B6" w14:textId="77777777" w:rsidR="005F6B76" w:rsidRPr="009A61A3" w:rsidRDefault="005F6B76" w:rsidP="005F6B76">
      <w:pPr>
        <w:pStyle w:val="ListParagraph"/>
        <w:numPr>
          <w:ilvl w:val="0"/>
          <w:numId w:val="1"/>
        </w:numPr>
        <w:rPr>
          <w:rFonts w:asciiTheme="majorHAnsi" w:hAnsiTheme="majorHAnsi"/>
        </w:rPr>
      </w:pPr>
      <w:r w:rsidRPr="009A61A3">
        <w:rPr>
          <w:rFonts w:asciiTheme="majorHAnsi" w:hAnsiTheme="majorHAnsi"/>
        </w:rPr>
        <w:t xml:space="preserve">If you won a package that has gift certificates, please go to the </w:t>
      </w:r>
      <w:proofErr w:type="gramStart"/>
      <w:r w:rsidRPr="009A61A3">
        <w:rPr>
          <w:rFonts w:asciiTheme="majorHAnsi" w:hAnsiTheme="majorHAnsi"/>
        </w:rPr>
        <w:t>check-out</w:t>
      </w:r>
      <w:proofErr w:type="gramEnd"/>
      <w:r w:rsidRPr="009A61A3">
        <w:rPr>
          <w:rFonts w:asciiTheme="majorHAnsi" w:hAnsiTheme="majorHAnsi"/>
        </w:rPr>
        <w:t xml:space="preserve"> area.  </w:t>
      </w:r>
    </w:p>
    <w:p w14:paraId="1DB9937F" w14:textId="77777777" w:rsidR="005F6B76" w:rsidRPr="009A61A3" w:rsidRDefault="005F6B76" w:rsidP="005F6B76">
      <w:pPr>
        <w:rPr>
          <w:rFonts w:asciiTheme="majorHAnsi" w:hAnsiTheme="majorHAnsi"/>
        </w:rPr>
      </w:pPr>
    </w:p>
    <w:p w14:paraId="735C2395" w14:textId="77777777" w:rsidR="00297BFD" w:rsidRPr="009A61A3" w:rsidRDefault="00297BFD" w:rsidP="005F6B76">
      <w:pPr>
        <w:rPr>
          <w:rFonts w:asciiTheme="majorHAnsi" w:hAnsiTheme="majorHAnsi"/>
        </w:rPr>
      </w:pPr>
      <w:r w:rsidRPr="009A61A3">
        <w:rPr>
          <w:rFonts w:asciiTheme="majorHAnsi" w:hAnsiTheme="majorHAnsi"/>
        </w:rPr>
        <w:t xml:space="preserve">If you are more visual and want to watch a </w:t>
      </w:r>
      <w:proofErr w:type="gramStart"/>
      <w:r w:rsidRPr="009A61A3">
        <w:rPr>
          <w:rFonts w:asciiTheme="majorHAnsi" w:hAnsiTheme="majorHAnsi"/>
        </w:rPr>
        <w:t>1 minute</w:t>
      </w:r>
      <w:proofErr w:type="gramEnd"/>
      <w:r w:rsidRPr="009A61A3">
        <w:rPr>
          <w:rFonts w:asciiTheme="majorHAnsi" w:hAnsiTheme="majorHAnsi"/>
        </w:rPr>
        <w:t xml:space="preserve"> video about mobile bidding, please go to…</w:t>
      </w:r>
    </w:p>
    <w:p w14:paraId="30CE1107" w14:textId="77777777" w:rsidR="00297BFD" w:rsidRPr="009A61A3" w:rsidRDefault="00297BFD" w:rsidP="005F6B76">
      <w:pPr>
        <w:rPr>
          <w:rFonts w:asciiTheme="majorHAnsi" w:hAnsiTheme="majorHAnsi"/>
        </w:rPr>
      </w:pPr>
    </w:p>
    <w:p w14:paraId="6C7003CB" w14:textId="77777777" w:rsidR="00297BFD" w:rsidRPr="009A61A3" w:rsidRDefault="00441F68" w:rsidP="005F6B76">
      <w:pPr>
        <w:rPr>
          <w:rFonts w:asciiTheme="majorHAnsi" w:hAnsiTheme="majorHAnsi"/>
        </w:rPr>
      </w:pPr>
      <w:hyperlink r:id="rId7" w:history="1">
        <w:r w:rsidR="00297BFD" w:rsidRPr="009A61A3">
          <w:rPr>
            <w:rStyle w:val="Hyperlink"/>
            <w:rFonts w:asciiTheme="majorHAnsi" w:hAnsiTheme="majorHAnsi"/>
          </w:rPr>
          <w:t>http://greatergiving.wistia.com/medias/r7eh9zkw04</w:t>
        </w:r>
      </w:hyperlink>
    </w:p>
    <w:p w14:paraId="204E832D" w14:textId="77777777" w:rsidR="00297BFD" w:rsidRPr="009A61A3" w:rsidRDefault="00297BFD" w:rsidP="005F6B76">
      <w:pPr>
        <w:rPr>
          <w:rFonts w:asciiTheme="majorHAnsi" w:hAnsiTheme="majorHAnsi"/>
        </w:rPr>
      </w:pPr>
    </w:p>
    <w:p w14:paraId="7F0B15B5" w14:textId="77777777" w:rsidR="005F6B76" w:rsidRDefault="00297BFD" w:rsidP="005F6B76">
      <w:r w:rsidRPr="009A61A3">
        <w:rPr>
          <w:rFonts w:asciiTheme="majorHAnsi" w:hAnsiTheme="majorHAnsi"/>
        </w:rPr>
        <w:t>Get bidding and have a great time</w:t>
      </w:r>
      <w:r>
        <w:t>!!!!</w:t>
      </w:r>
      <w:r w:rsidR="005F6B76">
        <w:t xml:space="preserve">  </w:t>
      </w:r>
    </w:p>
    <w:sectPr w:rsidR="005F6B76" w:rsidSect="00F87E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1261C"/>
    <w:multiLevelType w:val="hybridMultilevel"/>
    <w:tmpl w:val="7DA0F1EC"/>
    <w:lvl w:ilvl="0" w:tplc="F306F0E0">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1F"/>
    <w:rsid w:val="00297BFD"/>
    <w:rsid w:val="004209F0"/>
    <w:rsid w:val="00441F68"/>
    <w:rsid w:val="005F6B76"/>
    <w:rsid w:val="007545A1"/>
    <w:rsid w:val="009A61A3"/>
    <w:rsid w:val="00D1361F"/>
    <w:rsid w:val="00F87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60EF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61F"/>
    <w:pPr>
      <w:ind w:left="720"/>
      <w:contextualSpacing/>
    </w:pPr>
  </w:style>
  <w:style w:type="character" w:styleId="Hyperlink">
    <w:name w:val="Hyperlink"/>
    <w:basedOn w:val="DefaultParagraphFont"/>
    <w:uiPriority w:val="99"/>
    <w:unhideWhenUsed/>
    <w:rsid w:val="00297BFD"/>
    <w:rPr>
      <w:color w:val="0000FF" w:themeColor="hyperlink"/>
      <w:u w:val="single"/>
    </w:rPr>
  </w:style>
  <w:style w:type="paragraph" w:styleId="BalloonText">
    <w:name w:val="Balloon Text"/>
    <w:basedOn w:val="Normal"/>
    <w:link w:val="BalloonTextChar"/>
    <w:uiPriority w:val="99"/>
    <w:semiHidden/>
    <w:unhideWhenUsed/>
    <w:rsid w:val="009A61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61A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61F"/>
    <w:pPr>
      <w:ind w:left="720"/>
      <w:contextualSpacing/>
    </w:pPr>
  </w:style>
  <w:style w:type="character" w:styleId="Hyperlink">
    <w:name w:val="Hyperlink"/>
    <w:basedOn w:val="DefaultParagraphFont"/>
    <w:uiPriority w:val="99"/>
    <w:unhideWhenUsed/>
    <w:rsid w:val="00297BFD"/>
    <w:rPr>
      <w:color w:val="0000FF" w:themeColor="hyperlink"/>
      <w:u w:val="single"/>
    </w:rPr>
  </w:style>
  <w:style w:type="paragraph" w:styleId="BalloonText">
    <w:name w:val="Balloon Text"/>
    <w:basedOn w:val="Normal"/>
    <w:link w:val="BalloonTextChar"/>
    <w:uiPriority w:val="99"/>
    <w:semiHidden/>
    <w:unhideWhenUsed/>
    <w:rsid w:val="009A61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61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greatergiving.wistia.com/medias/r7eh9zkw0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479</Words>
  <Characters>2736</Characters>
  <Application>Microsoft Macintosh Word</Application>
  <DocSecurity>0</DocSecurity>
  <Lines>22</Lines>
  <Paragraphs>6</Paragraphs>
  <ScaleCrop>false</ScaleCrop>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Damiani</dc:creator>
  <cp:keywords/>
  <dc:description/>
  <cp:lastModifiedBy>Amy Damiani</cp:lastModifiedBy>
  <cp:revision>4</cp:revision>
  <dcterms:created xsi:type="dcterms:W3CDTF">2014-02-21T00:49:00Z</dcterms:created>
  <dcterms:modified xsi:type="dcterms:W3CDTF">2014-02-25T03:19:00Z</dcterms:modified>
</cp:coreProperties>
</file>